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6B35" w14:textId="77777777" w:rsidR="00B77940" w:rsidRPr="00B10E54" w:rsidRDefault="00B77940" w:rsidP="00B10E54">
      <w:pPr>
        <w:spacing w:after="0" w:line="240" w:lineRule="auto"/>
        <w:jc w:val="center"/>
        <w:rPr>
          <w:i/>
        </w:rPr>
      </w:pPr>
      <w:r w:rsidRPr="00B10E54">
        <w:rPr>
          <w:i/>
        </w:rPr>
        <w:t xml:space="preserve">Course # </w:t>
      </w:r>
      <w:proofErr w:type="gramStart"/>
      <w:r w:rsidRPr="002B55A9">
        <w:rPr>
          <w:i/>
          <w:sz w:val="28"/>
        </w:rPr>
        <w:t>(</w:t>
      </w:r>
      <w:r w:rsidR="00A90136" w:rsidRPr="002B55A9">
        <w:rPr>
          <w:bCs/>
          <w:i/>
        </w:rPr>
        <w:t xml:space="preserve"> </w:t>
      </w:r>
      <w:r w:rsidR="00F770B8" w:rsidRPr="002B55A9">
        <w:rPr>
          <w:bCs/>
          <w:i/>
        </w:rPr>
        <w:t>XXXX</w:t>
      </w:r>
      <w:proofErr w:type="gramEnd"/>
      <w:r w:rsidR="00F770B8">
        <w:rPr>
          <w:bCs/>
          <w:i/>
          <w:sz w:val="22"/>
        </w:rPr>
        <w:t>.</w:t>
      </w:r>
      <w:r w:rsidR="00A90136" w:rsidRPr="00A90136">
        <w:rPr>
          <w:bCs/>
          <w:i/>
          <w:sz w:val="22"/>
        </w:rPr>
        <w:t xml:space="preserve"> </w:t>
      </w:r>
      <w:r w:rsidR="00F770B8">
        <w:rPr>
          <w:i/>
        </w:rPr>
        <w:t>XXX</w:t>
      </w:r>
      <w:r w:rsidRPr="00B10E54">
        <w:rPr>
          <w:i/>
        </w:rPr>
        <w:t>)</w:t>
      </w:r>
    </w:p>
    <w:p w14:paraId="2881BB67" w14:textId="77777777" w:rsidR="00B77940" w:rsidRPr="00B10E54" w:rsidRDefault="00B77940" w:rsidP="00B10E54">
      <w:pPr>
        <w:spacing w:after="0" w:line="240" w:lineRule="auto"/>
        <w:jc w:val="center"/>
        <w:rPr>
          <w:i/>
        </w:rPr>
      </w:pPr>
      <w:r w:rsidRPr="00B10E54">
        <w:rPr>
          <w:i/>
        </w:rPr>
        <w:t>Course Title (ACGM or WECM title)</w:t>
      </w:r>
      <w:r w:rsidR="00A90136" w:rsidRPr="00A90136">
        <w:t xml:space="preserve"> </w:t>
      </w:r>
    </w:p>
    <w:p w14:paraId="13FF2E85" w14:textId="77777777" w:rsidR="00B77940" w:rsidRPr="00B10E54" w:rsidRDefault="00B77940" w:rsidP="00B10E54">
      <w:pPr>
        <w:spacing w:after="0" w:line="240" w:lineRule="auto"/>
        <w:jc w:val="center"/>
        <w:rPr>
          <w:i/>
        </w:rPr>
      </w:pPr>
      <w:r w:rsidRPr="00B10E54">
        <w:rPr>
          <w:i/>
        </w:rPr>
        <w:t>Semester and Year</w:t>
      </w:r>
      <w:r w:rsidR="00A90136">
        <w:rPr>
          <w:i/>
        </w:rPr>
        <w:t xml:space="preserve"> </w:t>
      </w:r>
    </w:p>
    <w:p w14:paraId="3FA85E76" w14:textId="77777777" w:rsidR="00B77940" w:rsidRDefault="00B77940" w:rsidP="00B10E54">
      <w:pPr>
        <w:spacing w:after="0" w:line="240" w:lineRule="auto"/>
      </w:pPr>
    </w:p>
    <w:p w14:paraId="393CACE9" w14:textId="77777777" w:rsidR="00B77940" w:rsidRPr="00B77940" w:rsidRDefault="00B77940" w:rsidP="00B10E54">
      <w:pPr>
        <w:spacing w:after="0" w:line="240" w:lineRule="auto"/>
        <w:rPr>
          <w:b/>
        </w:rPr>
      </w:pPr>
      <w:r w:rsidRPr="00B77940">
        <w:rPr>
          <w:b/>
        </w:rPr>
        <w:t xml:space="preserve">Instructor: </w:t>
      </w:r>
      <w:r w:rsidRPr="00B77940">
        <w:rPr>
          <w:b/>
        </w:rPr>
        <w:tab/>
      </w:r>
      <w:r w:rsidRPr="00B77940">
        <w:rPr>
          <w:b/>
        </w:rPr>
        <w:tab/>
      </w:r>
      <w:r w:rsidRPr="00B77940">
        <w:rPr>
          <w:b/>
        </w:rPr>
        <w:tab/>
      </w:r>
      <w:r w:rsidRPr="00B77940">
        <w:rPr>
          <w:b/>
        </w:rPr>
        <w:tab/>
      </w:r>
      <w:r w:rsidRPr="00B77940">
        <w:rPr>
          <w:b/>
        </w:rPr>
        <w:tab/>
      </w:r>
      <w:r w:rsidRPr="00B77940">
        <w:rPr>
          <w:b/>
        </w:rPr>
        <w:tab/>
        <w:t>Meeting Location:</w:t>
      </w:r>
    </w:p>
    <w:p w14:paraId="67C22A87" w14:textId="77777777" w:rsidR="00B77940" w:rsidRPr="00B77940" w:rsidRDefault="00B77940" w:rsidP="00B10E54">
      <w:pPr>
        <w:spacing w:after="0" w:line="240" w:lineRule="auto"/>
        <w:rPr>
          <w:b/>
        </w:rPr>
      </w:pPr>
      <w:r w:rsidRPr="00B77940">
        <w:rPr>
          <w:b/>
        </w:rPr>
        <w:t xml:space="preserve">Office: </w:t>
      </w:r>
      <w:r w:rsidRPr="00B77940">
        <w:rPr>
          <w:b/>
        </w:rPr>
        <w:tab/>
      </w:r>
      <w:r w:rsidRPr="00B77940">
        <w:rPr>
          <w:b/>
        </w:rPr>
        <w:tab/>
      </w:r>
      <w:r w:rsidRPr="00B77940">
        <w:rPr>
          <w:b/>
        </w:rPr>
        <w:tab/>
      </w:r>
      <w:r w:rsidRPr="00B77940">
        <w:rPr>
          <w:b/>
        </w:rPr>
        <w:tab/>
      </w:r>
      <w:r w:rsidRPr="00B77940">
        <w:rPr>
          <w:b/>
        </w:rPr>
        <w:tab/>
      </w:r>
      <w:r w:rsidRPr="00B77940">
        <w:rPr>
          <w:b/>
        </w:rPr>
        <w:tab/>
        <w:t>Meeting Days:</w:t>
      </w:r>
    </w:p>
    <w:p w14:paraId="1EE66C9D" w14:textId="77777777" w:rsidR="00B77940" w:rsidRPr="00B77940" w:rsidRDefault="00B77940" w:rsidP="00B10E54">
      <w:pPr>
        <w:spacing w:after="0" w:line="240" w:lineRule="auto"/>
        <w:rPr>
          <w:b/>
        </w:rPr>
      </w:pPr>
      <w:r w:rsidRPr="00B77940">
        <w:rPr>
          <w:b/>
        </w:rPr>
        <w:t xml:space="preserve">Phone: </w:t>
      </w:r>
      <w:r w:rsidRPr="00B77940">
        <w:rPr>
          <w:b/>
        </w:rPr>
        <w:tab/>
      </w:r>
      <w:r w:rsidRPr="00B77940">
        <w:rPr>
          <w:b/>
        </w:rPr>
        <w:tab/>
      </w:r>
      <w:r w:rsidRPr="00B77940">
        <w:rPr>
          <w:b/>
        </w:rPr>
        <w:tab/>
      </w:r>
      <w:r w:rsidRPr="00B77940">
        <w:rPr>
          <w:b/>
        </w:rPr>
        <w:tab/>
      </w:r>
      <w:r w:rsidRPr="00B77940">
        <w:rPr>
          <w:b/>
        </w:rPr>
        <w:tab/>
      </w:r>
      <w:r w:rsidRPr="00B77940">
        <w:rPr>
          <w:b/>
        </w:rPr>
        <w:tab/>
        <w:t>Meeting Times:</w:t>
      </w:r>
    </w:p>
    <w:p w14:paraId="08E18846" w14:textId="77777777" w:rsidR="00B77940" w:rsidRPr="00B77940" w:rsidRDefault="00B77940" w:rsidP="00B10E54">
      <w:pPr>
        <w:spacing w:after="0" w:line="240" w:lineRule="auto"/>
        <w:rPr>
          <w:b/>
        </w:rPr>
      </w:pPr>
      <w:r w:rsidRPr="00B77940">
        <w:rPr>
          <w:b/>
        </w:rPr>
        <w:t xml:space="preserve">Email: </w:t>
      </w:r>
    </w:p>
    <w:p w14:paraId="4F35929C" w14:textId="77777777" w:rsidR="00B77940" w:rsidRPr="00B77940" w:rsidRDefault="00B77940" w:rsidP="00B10E54">
      <w:pPr>
        <w:spacing w:after="0" w:line="240" w:lineRule="auto"/>
        <w:rPr>
          <w:b/>
        </w:rPr>
      </w:pPr>
      <w:r w:rsidRPr="00B77940">
        <w:rPr>
          <w:b/>
        </w:rPr>
        <w:t xml:space="preserve">Office Hours: </w:t>
      </w:r>
    </w:p>
    <w:p w14:paraId="554658D1" w14:textId="77777777" w:rsidR="00B77940" w:rsidRDefault="00B77940" w:rsidP="00B10E54">
      <w:pPr>
        <w:spacing w:after="0" w:line="240" w:lineRule="auto"/>
      </w:pPr>
    </w:p>
    <w:p w14:paraId="06CA2438" w14:textId="77777777" w:rsidR="008540DA" w:rsidRPr="008540DA" w:rsidRDefault="008540DA" w:rsidP="008540DA">
      <w:pPr>
        <w:spacing w:after="0" w:line="240" w:lineRule="auto"/>
        <w:rPr>
          <w:szCs w:val="24"/>
        </w:rPr>
      </w:pPr>
      <w:r w:rsidRPr="008540DA">
        <w:rPr>
          <w:szCs w:val="24"/>
        </w:rPr>
        <w:t> </w:t>
      </w:r>
    </w:p>
    <w:p w14:paraId="13DC271A" w14:textId="77777777" w:rsidR="008540DA" w:rsidRPr="008540DA" w:rsidRDefault="008540DA" w:rsidP="008540DA">
      <w:pPr>
        <w:spacing w:after="0" w:line="240" w:lineRule="auto"/>
        <w:rPr>
          <w:szCs w:val="24"/>
        </w:rPr>
      </w:pPr>
    </w:p>
    <w:p w14:paraId="7FD4D11B" w14:textId="77777777" w:rsidR="00B77940" w:rsidRPr="00B77940" w:rsidRDefault="00B77940" w:rsidP="00B10E54">
      <w:pPr>
        <w:spacing w:after="0" w:line="240" w:lineRule="auto"/>
        <w:rPr>
          <w:b/>
        </w:rPr>
      </w:pPr>
      <w:r w:rsidRPr="00B77940">
        <w:rPr>
          <w:b/>
        </w:rPr>
        <w:t>Course Description</w:t>
      </w:r>
      <w:r>
        <w:rPr>
          <w:b/>
        </w:rPr>
        <w:t>:</w:t>
      </w:r>
    </w:p>
    <w:p w14:paraId="2266EFA6" w14:textId="77777777" w:rsidR="00B77940" w:rsidRPr="00B10E54" w:rsidRDefault="00B77940" w:rsidP="00B10E54">
      <w:pPr>
        <w:spacing w:after="0" w:line="240" w:lineRule="auto"/>
        <w:rPr>
          <w:i/>
        </w:rPr>
      </w:pPr>
      <w:r w:rsidRPr="00B10E54">
        <w:rPr>
          <w:i/>
        </w:rPr>
        <w:t xml:space="preserve">Insert ACGM or WECM description </w:t>
      </w:r>
    </w:p>
    <w:p w14:paraId="62046A13" w14:textId="77777777" w:rsidR="00B77940" w:rsidRPr="00B10E54" w:rsidRDefault="00B77940" w:rsidP="00B10E54">
      <w:pPr>
        <w:spacing w:after="0" w:line="240" w:lineRule="auto"/>
        <w:rPr>
          <w:i/>
        </w:rPr>
      </w:pPr>
      <w:r w:rsidRPr="00B10E54">
        <w:rPr>
          <w:i/>
        </w:rPr>
        <w:t>Credits: SCH = x lecture and x laboratory hours per week, from approved course list</w:t>
      </w:r>
    </w:p>
    <w:p w14:paraId="5E6652A3" w14:textId="77777777" w:rsidR="00B77940" w:rsidRPr="00B10E54" w:rsidRDefault="00B77940" w:rsidP="00B10E54">
      <w:pPr>
        <w:spacing w:after="0" w:line="240" w:lineRule="auto"/>
        <w:rPr>
          <w:i/>
        </w:rPr>
      </w:pPr>
      <w:r w:rsidRPr="00B10E54">
        <w:rPr>
          <w:i/>
        </w:rPr>
        <w:t xml:space="preserve">TSI Requirement: xxx M, xxx R, xxx W. </w:t>
      </w:r>
    </w:p>
    <w:p w14:paraId="167D1B19" w14:textId="77777777" w:rsidR="00B77940" w:rsidRPr="00B10E54" w:rsidRDefault="00B77940" w:rsidP="00B10E54">
      <w:pPr>
        <w:spacing w:after="0" w:line="240" w:lineRule="auto"/>
      </w:pPr>
      <w:r w:rsidRPr="00B10E54">
        <w:t xml:space="preserve">Prerequisite(s): </w:t>
      </w:r>
    </w:p>
    <w:p w14:paraId="5885466D" w14:textId="77777777" w:rsidR="00B77940" w:rsidRDefault="00B77940" w:rsidP="00B10E54">
      <w:pPr>
        <w:spacing w:after="0" w:line="240" w:lineRule="auto"/>
      </w:pPr>
    </w:p>
    <w:p w14:paraId="0BEBB438" w14:textId="77777777" w:rsidR="00B77940" w:rsidRPr="00B77940" w:rsidRDefault="00B77940" w:rsidP="00B10E54">
      <w:pPr>
        <w:spacing w:after="0" w:line="240" w:lineRule="auto"/>
        <w:rPr>
          <w:b/>
        </w:rPr>
      </w:pPr>
      <w:r w:rsidRPr="00B77940">
        <w:rPr>
          <w:b/>
        </w:rPr>
        <w:t>Required Textbook(s) and Materials:</w:t>
      </w:r>
    </w:p>
    <w:p w14:paraId="6C6D7C0B" w14:textId="77777777" w:rsidR="00B77940" w:rsidRPr="00B10E54" w:rsidRDefault="00B77940" w:rsidP="00B10E54">
      <w:pPr>
        <w:spacing w:after="0" w:line="240" w:lineRule="auto"/>
        <w:rPr>
          <w:i/>
        </w:rPr>
      </w:pPr>
      <w:r w:rsidRPr="00B10E54">
        <w:rPr>
          <w:i/>
        </w:rPr>
        <w:t xml:space="preserve">Insert required text </w:t>
      </w:r>
      <w:r w:rsidR="00504E3B">
        <w:rPr>
          <w:i/>
        </w:rPr>
        <w:t xml:space="preserve">including ISBN </w:t>
      </w:r>
      <w:r w:rsidRPr="00B10E54">
        <w:rPr>
          <w:i/>
        </w:rPr>
        <w:t>and materials</w:t>
      </w:r>
    </w:p>
    <w:p w14:paraId="3F3C9893" w14:textId="77777777" w:rsidR="00B77940" w:rsidRDefault="00B77940" w:rsidP="00B10E54">
      <w:pPr>
        <w:spacing w:after="0" w:line="240" w:lineRule="auto"/>
      </w:pPr>
    </w:p>
    <w:p w14:paraId="12B60C82" w14:textId="77777777" w:rsidR="00B77940" w:rsidRPr="00B77940" w:rsidRDefault="00B77940" w:rsidP="00B10E54">
      <w:pPr>
        <w:spacing w:after="0" w:line="240" w:lineRule="auto"/>
        <w:rPr>
          <w:b/>
        </w:rPr>
      </w:pPr>
      <w:r w:rsidRPr="00B77940">
        <w:rPr>
          <w:b/>
        </w:rPr>
        <w:t>Course Goals and Objectives:</w:t>
      </w:r>
    </w:p>
    <w:p w14:paraId="6D0A872E" w14:textId="77777777" w:rsidR="00B77940" w:rsidRPr="00B10E54" w:rsidRDefault="00B77940" w:rsidP="00B10E54">
      <w:pPr>
        <w:spacing w:after="0" w:line="240" w:lineRule="auto"/>
        <w:rPr>
          <w:i/>
        </w:rPr>
      </w:pPr>
      <w:r w:rsidRPr="00B10E54">
        <w:rPr>
          <w:i/>
        </w:rPr>
        <w:t xml:space="preserve">Insert </w:t>
      </w:r>
      <w:r w:rsidR="00B10E54" w:rsidRPr="00B10E54">
        <w:rPr>
          <w:i/>
        </w:rPr>
        <w:t>course objectives or Core Course Competencies</w:t>
      </w:r>
    </w:p>
    <w:p w14:paraId="47F0D324" w14:textId="77777777" w:rsidR="00B77940" w:rsidRDefault="00B77940" w:rsidP="00B10E54">
      <w:pPr>
        <w:spacing w:after="0" w:line="240" w:lineRule="auto"/>
      </w:pPr>
    </w:p>
    <w:p w14:paraId="7CE0E76A" w14:textId="77777777" w:rsidR="00B77940" w:rsidRPr="00B10E54" w:rsidRDefault="00B77940" w:rsidP="00B10E54">
      <w:pPr>
        <w:spacing w:after="0" w:line="240" w:lineRule="auto"/>
        <w:rPr>
          <w:b/>
        </w:rPr>
      </w:pPr>
      <w:r w:rsidRPr="00B10E54">
        <w:rPr>
          <w:b/>
        </w:rPr>
        <w:t>Course Schedule</w:t>
      </w:r>
      <w:r w:rsidR="00B10E54">
        <w:rPr>
          <w:b/>
        </w:rPr>
        <w:t>:</w:t>
      </w:r>
    </w:p>
    <w:p w14:paraId="5B1AB775" w14:textId="77777777" w:rsidR="00B77940" w:rsidRPr="00B10E54" w:rsidRDefault="00B77940" w:rsidP="00B10E54">
      <w:pPr>
        <w:spacing w:after="0" w:line="240" w:lineRule="auto"/>
        <w:rPr>
          <w:i/>
        </w:rPr>
      </w:pPr>
      <w:r w:rsidRPr="00B10E54">
        <w:rPr>
          <w:i/>
        </w:rPr>
        <w:t>Insert subject matter of each lecture or lab activity</w:t>
      </w:r>
    </w:p>
    <w:p w14:paraId="2AFCD75A" w14:textId="77777777" w:rsidR="00B77940" w:rsidRDefault="00B77940" w:rsidP="00B10E54">
      <w:pPr>
        <w:spacing w:after="0" w:line="240" w:lineRule="auto"/>
      </w:pPr>
    </w:p>
    <w:p w14:paraId="40DE54FD" w14:textId="77777777" w:rsidR="00B77940" w:rsidRPr="00B10E54" w:rsidRDefault="00B77940" w:rsidP="00B10E54">
      <w:pPr>
        <w:spacing w:after="0" w:line="240" w:lineRule="auto"/>
        <w:rPr>
          <w:b/>
        </w:rPr>
      </w:pPr>
      <w:r w:rsidRPr="00B10E54">
        <w:rPr>
          <w:b/>
        </w:rPr>
        <w:t>Course Requirements and Evaluation</w:t>
      </w:r>
      <w:r w:rsidR="00B10E54">
        <w:rPr>
          <w:b/>
        </w:rPr>
        <w:t>:</w:t>
      </w:r>
    </w:p>
    <w:p w14:paraId="2C6F37B7" w14:textId="77777777" w:rsidR="00B77940" w:rsidRPr="00B10E54" w:rsidRDefault="00B77940" w:rsidP="00B10E54">
      <w:pPr>
        <w:spacing w:after="0" w:line="240" w:lineRule="auto"/>
        <w:rPr>
          <w:i/>
        </w:rPr>
      </w:pPr>
      <w:r w:rsidRPr="00B10E54">
        <w:rPr>
          <w:i/>
        </w:rPr>
        <w:t>Insert each student requirement and evaluation rubric</w:t>
      </w:r>
    </w:p>
    <w:p w14:paraId="41B93E19" w14:textId="77777777" w:rsidR="00B77940" w:rsidRDefault="00B77940" w:rsidP="00B10E54">
      <w:pPr>
        <w:spacing w:after="0" w:line="240" w:lineRule="auto"/>
      </w:pPr>
    </w:p>
    <w:p w14:paraId="7A901E05" w14:textId="77777777" w:rsidR="00B77940" w:rsidRPr="0002600C" w:rsidRDefault="00B77940" w:rsidP="00B10E54">
      <w:pPr>
        <w:spacing w:after="0" w:line="240" w:lineRule="auto"/>
        <w:rPr>
          <w:b/>
        </w:rPr>
      </w:pPr>
      <w:r w:rsidRPr="0002600C">
        <w:rPr>
          <w:b/>
        </w:rPr>
        <w:t>Course Policies</w:t>
      </w:r>
      <w:r w:rsidR="0002600C">
        <w:rPr>
          <w:b/>
        </w:rPr>
        <w:t>:</w:t>
      </w:r>
    </w:p>
    <w:p w14:paraId="05DC96F6" w14:textId="77777777" w:rsidR="00B77940" w:rsidRDefault="00B77940" w:rsidP="00B10E54">
      <w:pPr>
        <w:spacing w:after="0" w:line="240" w:lineRule="auto"/>
      </w:pPr>
      <w:r>
        <w:t>Insert faculty procedures for class management</w:t>
      </w:r>
    </w:p>
    <w:p w14:paraId="7A9819A1" w14:textId="77777777" w:rsidR="00B10E54" w:rsidRDefault="00B10E54" w:rsidP="00B10E54">
      <w:pPr>
        <w:spacing w:after="0" w:line="240" w:lineRule="auto"/>
        <w:rPr>
          <w:b/>
        </w:rPr>
      </w:pPr>
    </w:p>
    <w:p w14:paraId="381C3385" w14:textId="77777777" w:rsidR="003B191C" w:rsidRDefault="003B191C" w:rsidP="00B10E54">
      <w:pPr>
        <w:spacing w:after="0" w:line="240" w:lineRule="auto"/>
        <w:rPr>
          <w:b/>
        </w:rPr>
      </w:pPr>
      <w:r>
        <w:rPr>
          <w:b/>
        </w:rPr>
        <w:t>Class Attendance:</w:t>
      </w:r>
    </w:p>
    <w:p w14:paraId="2CF13CE0" w14:textId="77777777" w:rsidR="003B191C" w:rsidRPr="003B191C" w:rsidRDefault="003B191C" w:rsidP="00B10E54">
      <w:pPr>
        <w:spacing w:after="0" w:line="240" w:lineRule="auto"/>
      </w:pPr>
      <w:r>
        <w:t xml:space="preserve">Class attendance is critical for the successful completion of this course.  </w:t>
      </w:r>
      <w:r w:rsidRPr="00504E3B">
        <w:rPr>
          <w:i/>
        </w:rPr>
        <w:t xml:space="preserve">For online courses, students must complete work in a timely manner and follow due dates.  </w:t>
      </w:r>
      <w:r>
        <w:t>Withdrawals must be initiated by the student.  The last day for a student to withdraw from a course with a grade of “W” is</w:t>
      </w:r>
      <w:r w:rsidR="002762A2">
        <w:t xml:space="preserve"> </w:t>
      </w:r>
      <w:r w:rsidR="002762A2" w:rsidRPr="0071663D">
        <w:rPr>
          <w:i/>
          <w:highlight w:val="yellow"/>
        </w:rPr>
        <w:t>Day and Month depending on term</w:t>
      </w:r>
      <w:r>
        <w:t>.</w:t>
      </w:r>
    </w:p>
    <w:p w14:paraId="3DB922C2" w14:textId="77777777" w:rsidR="00B10E54" w:rsidRDefault="00B10E54" w:rsidP="00B10E54">
      <w:pPr>
        <w:spacing w:after="0" w:line="240" w:lineRule="auto"/>
        <w:rPr>
          <w:b/>
        </w:rPr>
      </w:pPr>
    </w:p>
    <w:p w14:paraId="02774DF6" w14:textId="77777777" w:rsidR="008608FE" w:rsidRPr="008608FE" w:rsidRDefault="008608FE" w:rsidP="00B10E54">
      <w:pPr>
        <w:spacing w:after="0" w:line="240" w:lineRule="auto"/>
        <w:rPr>
          <w:b/>
        </w:rPr>
      </w:pPr>
      <w:r w:rsidRPr="008608FE">
        <w:rPr>
          <w:b/>
        </w:rPr>
        <w:t>Class Conduct:</w:t>
      </w:r>
    </w:p>
    <w:p w14:paraId="35F695E8" w14:textId="77777777" w:rsidR="008608FE" w:rsidRPr="008608FE" w:rsidRDefault="008608FE" w:rsidP="00B10E54">
      <w:pPr>
        <w:spacing w:after="0" w:line="240" w:lineRule="auto"/>
      </w:pPr>
      <w:r>
        <w:t xml:space="preserve">Please turn off or silence and put away all cell phones, pagers, </w:t>
      </w:r>
      <w:proofErr w:type="spellStart"/>
      <w:r>
        <w:t>IPods</w:t>
      </w:r>
      <w:proofErr w:type="spellEnd"/>
      <w:r>
        <w:t xml:space="preserve">, headphones, etc. before entering the classroom/laboratory.  No obscene/vulgar language will be permitted in the classroom/laboratory.  Faculty reserve the right to drop a student for violations of the </w:t>
      </w:r>
      <w:r w:rsidR="00FE4474">
        <w:t>Student Conduct Policy as listed in the Student Handbook.</w:t>
      </w:r>
    </w:p>
    <w:p w14:paraId="4FE1C052" w14:textId="77777777" w:rsidR="00B10E54" w:rsidRDefault="00B10E54" w:rsidP="00B10E54">
      <w:pPr>
        <w:spacing w:after="0" w:line="240" w:lineRule="auto"/>
        <w:rPr>
          <w:b/>
        </w:rPr>
      </w:pPr>
    </w:p>
    <w:p w14:paraId="229BEEDF" w14:textId="77777777" w:rsidR="008608FE" w:rsidRDefault="00B77940" w:rsidP="00B10E54">
      <w:pPr>
        <w:spacing w:after="0" w:line="240" w:lineRule="auto"/>
      </w:pPr>
      <w:r w:rsidRPr="008608FE">
        <w:rPr>
          <w:b/>
        </w:rPr>
        <w:t>Academic Honesty:</w:t>
      </w:r>
      <w:r>
        <w:t xml:space="preserve"> </w:t>
      </w:r>
    </w:p>
    <w:p w14:paraId="532795C3" w14:textId="77777777" w:rsidR="00B77940" w:rsidRDefault="00B77940" w:rsidP="00B10E54">
      <w:pPr>
        <w:spacing w:after="0" w:line="240" w:lineRule="auto"/>
        <w:rPr>
          <w:i/>
        </w:rPr>
      </w:pPr>
      <w:r>
        <w:lastRenderedPageBreak/>
        <w:t>In the pursuit of learning, it is expected that students will engage in honest academic endeavor to the highest degree of honor and integrity.  Students who are found to engage in academic dishonesty through such activities as cheating on exams, plagiaris</w:t>
      </w:r>
      <w:r w:rsidR="008608FE">
        <w:t xml:space="preserve">m, or collusion with others will be referred to the Vice President of Student Access and Success for disciplinary action such as dismissal from the college.  </w:t>
      </w:r>
      <w:r w:rsidR="008608FE" w:rsidRPr="008608FE">
        <w:rPr>
          <w:i/>
        </w:rPr>
        <w:t>These students will immediately receive a score of zero on the exam/assignment in question with no possibility of makeup work and will forego the right to receive any bonus points for the remainder of the semester.  Students who are suspected of cheating due to questionable activities may be required to prove their innocence.</w:t>
      </w:r>
    </w:p>
    <w:p w14:paraId="30A92EE2" w14:textId="77777777" w:rsidR="006D09AC" w:rsidRDefault="006D09AC" w:rsidP="00B10E54">
      <w:pPr>
        <w:spacing w:after="0" w:line="240" w:lineRule="auto"/>
        <w:rPr>
          <w:i/>
        </w:rPr>
      </w:pPr>
    </w:p>
    <w:p w14:paraId="65787428" w14:textId="77777777" w:rsidR="000F2E3F" w:rsidRDefault="000F2E3F" w:rsidP="000F2E3F">
      <w:r w:rsidRPr="006D09AC">
        <w:rPr>
          <w:b/>
        </w:rPr>
        <w:t>Artificial intelligence</w:t>
      </w:r>
      <w:r>
        <w:t xml:space="preserve"> (AI) tools are permitted in this course for students who wish to use them. To adhere to our scholarly values, students must cite any AI-generated material that informed their work (including in-text citations with quotations). Any AI tool used must also be in your reference list. Be sure you verify the accuracy of any AI-generated content, as they are known to falsify information and academic citations. Using an AI tool to generate content without proper attribution qualifies as academic dishonesty.</w:t>
      </w:r>
    </w:p>
    <w:p w14:paraId="590D1D7D" w14:textId="77777777" w:rsidR="00B77940" w:rsidRPr="008608FE" w:rsidRDefault="00B77940" w:rsidP="00B10E54">
      <w:pPr>
        <w:spacing w:after="0" w:line="240" w:lineRule="auto"/>
        <w:rPr>
          <w:b/>
        </w:rPr>
      </w:pPr>
      <w:r w:rsidRPr="008608FE">
        <w:rPr>
          <w:b/>
        </w:rPr>
        <w:t>ADA Statement</w:t>
      </w:r>
    </w:p>
    <w:p w14:paraId="67312105" w14:textId="77777777" w:rsidR="00B77940" w:rsidRDefault="00B77940" w:rsidP="00B10E54">
      <w:pPr>
        <w:spacing w:after="0" w:line="240" w:lineRule="auto"/>
      </w:pPr>
      <w:r>
        <w:t xml:space="preserve">It is the policy of Paris Junior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Success Coach in the Advising &amp; Counseling Center to obtain a Request for Accommodations form.  For more information, please refer to the Paris Junior College Catalog or Student Handbook.  </w:t>
      </w:r>
    </w:p>
    <w:p w14:paraId="62CCAA23" w14:textId="77777777" w:rsidR="00AF0DEE" w:rsidRDefault="00AF0DEE" w:rsidP="00B10E54">
      <w:pPr>
        <w:spacing w:after="0" w:line="240" w:lineRule="auto"/>
      </w:pPr>
    </w:p>
    <w:p w14:paraId="60A7DB14" w14:textId="77777777" w:rsidR="009819BA" w:rsidRPr="009819BA" w:rsidRDefault="009819BA" w:rsidP="009819BA">
      <w:pPr>
        <w:pStyle w:val="xmsonormal"/>
        <w:rPr>
          <w:rFonts w:ascii="Arial" w:hAnsi="Arial" w:cs="Arial"/>
          <w:b/>
          <w:bCs/>
          <w:sz w:val="24"/>
          <w:szCs w:val="24"/>
        </w:rPr>
      </w:pPr>
      <w:r w:rsidRPr="009819BA">
        <w:rPr>
          <w:rFonts w:ascii="Arial" w:hAnsi="Arial" w:cs="Arial"/>
          <w:b/>
          <w:bCs/>
          <w:sz w:val="24"/>
          <w:szCs w:val="24"/>
        </w:rPr>
        <w:t>Illness Policy:</w:t>
      </w:r>
    </w:p>
    <w:p w14:paraId="228C6A5B" w14:textId="77777777" w:rsidR="009819BA" w:rsidRPr="009819BA" w:rsidRDefault="009819BA" w:rsidP="009819BA">
      <w:pPr>
        <w:pStyle w:val="xmsonormal"/>
        <w:rPr>
          <w:sz w:val="24"/>
          <w:szCs w:val="24"/>
        </w:rPr>
      </w:pPr>
      <w:r w:rsidRPr="009819BA">
        <w:rPr>
          <w:rFonts w:ascii="Arial" w:hAnsi="Arial" w:cs="Arial"/>
          <w:sz w:val="24"/>
          <w:szCs w:val="24"/>
        </w:rPr>
        <w:t>Per CDC guidelines, stay home and away from others if you have respiratory virus symptoms that another cause cannot explain. Do not attend class if you have a fever (100.4°F or higher)</w:t>
      </w:r>
    </w:p>
    <w:p w14:paraId="7FD8E199" w14:textId="77777777" w:rsidR="009819BA" w:rsidRPr="009819BA" w:rsidRDefault="009819BA" w:rsidP="009819BA">
      <w:pPr>
        <w:pStyle w:val="xmsonormal"/>
        <w:rPr>
          <w:sz w:val="24"/>
          <w:szCs w:val="24"/>
        </w:rPr>
      </w:pPr>
      <w:r w:rsidRPr="009819BA">
        <w:rPr>
          <w:rFonts w:ascii="Arial" w:hAnsi="Arial" w:cs="Arial"/>
          <w:sz w:val="24"/>
          <w:szCs w:val="24"/>
        </w:rPr>
        <w:t> </w:t>
      </w:r>
    </w:p>
    <w:p w14:paraId="3E53A1CB" w14:textId="77777777" w:rsidR="009819BA" w:rsidRPr="009819BA" w:rsidRDefault="009819BA" w:rsidP="009819BA">
      <w:pPr>
        <w:pStyle w:val="xmsonormal"/>
        <w:rPr>
          <w:sz w:val="24"/>
          <w:szCs w:val="24"/>
        </w:rPr>
      </w:pPr>
      <w:r w:rsidRPr="009819BA">
        <w:rPr>
          <w:rFonts w:ascii="Arial" w:hAnsi="Arial" w:cs="Arial"/>
          <w:sz w:val="24"/>
          <w:szCs w:val="24"/>
        </w:rPr>
        <w:t>You can return to your normal activities when, for at least 24 hours, both are true:</w:t>
      </w:r>
    </w:p>
    <w:p w14:paraId="2972C249" w14:textId="77777777" w:rsidR="009819BA" w:rsidRPr="009819BA" w:rsidRDefault="009819BA" w:rsidP="009819BA">
      <w:pPr>
        <w:pStyle w:val="xmsonormal"/>
        <w:rPr>
          <w:sz w:val="24"/>
          <w:szCs w:val="24"/>
        </w:rPr>
      </w:pPr>
      <w:r w:rsidRPr="009819BA">
        <w:rPr>
          <w:rFonts w:ascii="Arial" w:hAnsi="Arial" w:cs="Arial"/>
          <w:sz w:val="24"/>
          <w:szCs w:val="24"/>
        </w:rPr>
        <w:t> </w:t>
      </w:r>
    </w:p>
    <w:p w14:paraId="329446AF" w14:textId="77777777" w:rsidR="009819BA" w:rsidRPr="009819BA" w:rsidRDefault="009819BA" w:rsidP="009819BA">
      <w:pPr>
        <w:pStyle w:val="xmsolistparagraph"/>
        <w:numPr>
          <w:ilvl w:val="0"/>
          <w:numId w:val="6"/>
        </w:numPr>
        <w:spacing w:after="0" w:line="240" w:lineRule="auto"/>
        <w:rPr>
          <w:rFonts w:eastAsia="Times New Roman"/>
        </w:rPr>
      </w:pPr>
      <w:r w:rsidRPr="009819BA">
        <w:rPr>
          <w:rFonts w:eastAsia="Times New Roman"/>
        </w:rPr>
        <w:t>Your symptoms are getting better overall, and</w:t>
      </w:r>
    </w:p>
    <w:p w14:paraId="7D686B15" w14:textId="77777777" w:rsidR="009819BA" w:rsidRPr="009819BA" w:rsidRDefault="009819BA" w:rsidP="009819BA">
      <w:pPr>
        <w:pStyle w:val="xmsolistparagraph"/>
        <w:numPr>
          <w:ilvl w:val="0"/>
          <w:numId w:val="6"/>
        </w:numPr>
        <w:spacing w:after="0" w:line="240" w:lineRule="auto"/>
        <w:rPr>
          <w:rFonts w:eastAsia="Times New Roman"/>
        </w:rPr>
      </w:pPr>
      <w:r w:rsidRPr="009819BA">
        <w:rPr>
          <w:rFonts w:eastAsia="Times New Roman"/>
        </w:rPr>
        <w:t>You have not had a fever (and are not using fever-reducing medication).</w:t>
      </w:r>
    </w:p>
    <w:p w14:paraId="29E0F7B8" w14:textId="77777777" w:rsidR="009819BA" w:rsidRPr="009819BA" w:rsidRDefault="009819BA" w:rsidP="009819BA">
      <w:pPr>
        <w:pStyle w:val="xmsolistparagraph"/>
        <w:spacing w:after="0" w:line="240" w:lineRule="auto"/>
      </w:pPr>
      <w:r w:rsidRPr="009819BA">
        <w:t> </w:t>
      </w:r>
    </w:p>
    <w:p w14:paraId="368C27AF" w14:textId="77777777" w:rsidR="009819BA" w:rsidRDefault="009819BA" w:rsidP="009819BA">
      <w:pPr>
        <w:pStyle w:val="xmsonormal"/>
        <w:rPr>
          <w:rFonts w:ascii="Arial" w:hAnsi="Arial" w:cs="Arial"/>
          <w:sz w:val="24"/>
          <w:szCs w:val="24"/>
        </w:rPr>
      </w:pPr>
      <w:r w:rsidRPr="009819BA">
        <w:rPr>
          <w:rFonts w:ascii="Arial" w:hAnsi="Arial" w:cs="Arial"/>
          <w:sz w:val="24"/>
          <w:szCs w:val="24"/>
        </w:rPr>
        <w:t>When you go back to your normal activities, take added precautions over the next five days, such as taking additional steps for hygiene, wearing masks, and physical distancing, if possible, when you will be around other people indoors.</w:t>
      </w:r>
    </w:p>
    <w:p w14:paraId="39DB363F" w14:textId="77777777" w:rsidR="004C1A26" w:rsidRDefault="004C1A26" w:rsidP="009819BA">
      <w:pPr>
        <w:pStyle w:val="xmsonormal"/>
        <w:rPr>
          <w:rFonts w:ascii="Arial" w:hAnsi="Arial" w:cs="Arial"/>
          <w:sz w:val="24"/>
          <w:szCs w:val="24"/>
        </w:rPr>
      </w:pPr>
    </w:p>
    <w:p w14:paraId="29BCE847" w14:textId="77777777" w:rsidR="004C1A26" w:rsidRDefault="004C1A26" w:rsidP="009819BA">
      <w:pPr>
        <w:pStyle w:val="xmsonormal"/>
        <w:rPr>
          <w:rFonts w:ascii="Arial" w:hAnsi="Arial" w:cs="Arial"/>
          <w:sz w:val="24"/>
          <w:szCs w:val="24"/>
        </w:rPr>
      </w:pPr>
    </w:p>
    <w:p w14:paraId="4F27BA04" w14:textId="77777777" w:rsidR="004C1A26" w:rsidRDefault="004C1A26" w:rsidP="009819BA">
      <w:pPr>
        <w:pStyle w:val="xmsonormal"/>
        <w:rPr>
          <w:rFonts w:ascii="Arial" w:hAnsi="Arial" w:cs="Arial"/>
          <w:sz w:val="24"/>
          <w:szCs w:val="24"/>
        </w:rPr>
      </w:pPr>
    </w:p>
    <w:p w14:paraId="42181D92" w14:textId="77777777" w:rsidR="004C1A26" w:rsidRDefault="004C1A26" w:rsidP="009819BA">
      <w:pPr>
        <w:pStyle w:val="xmsonormal"/>
        <w:rPr>
          <w:rFonts w:ascii="Arial" w:hAnsi="Arial" w:cs="Arial"/>
          <w:sz w:val="24"/>
          <w:szCs w:val="24"/>
        </w:rPr>
      </w:pPr>
    </w:p>
    <w:p w14:paraId="32333604" w14:textId="77777777" w:rsidR="004C1A26" w:rsidRDefault="004C1A26" w:rsidP="009819BA">
      <w:pPr>
        <w:pStyle w:val="xmsonormal"/>
        <w:rPr>
          <w:rFonts w:ascii="Arial" w:hAnsi="Arial" w:cs="Arial"/>
          <w:sz w:val="24"/>
          <w:szCs w:val="24"/>
        </w:rPr>
      </w:pPr>
    </w:p>
    <w:p w14:paraId="71AC1855" w14:textId="77777777" w:rsidR="004C1A26" w:rsidRDefault="004C1A26" w:rsidP="009819BA">
      <w:pPr>
        <w:pStyle w:val="xmsonormal"/>
        <w:rPr>
          <w:rFonts w:ascii="Arial" w:hAnsi="Arial" w:cs="Arial"/>
          <w:sz w:val="24"/>
          <w:szCs w:val="24"/>
        </w:rPr>
      </w:pPr>
    </w:p>
    <w:p w14:paraId="722E6FC2" w14:textId="77777777" w:rsidR="004C1A26" w:rsidRDefault="004C1A26" w:rsidP="009819BA">
      <w:pPr>
        <w:pStyle w:val="xmsonormal"/>
        <w:rPr>
          <w:rFonts w:ascii="Arial" w:hAnsi="Arial" w:cs="Arial"/>
          <w:sz w:val="24"/>
          <w:szCs w:val="24"/>
        </w:rPr>
      </w:pPr>
    </w:p>
    <w:p w14:paraId="7A82617B" w14:textId="77777777" w:rsidR="004C1A26" w:rsidRDefault="004C1A26" w:rsidP="009819BA">
      <w:pPr>
        <w:pStyle w:val="xmsonormal"/>
        <w:rPr>
          <w:rFonts w:ascii="Arial" w:hAnsi="Arial" w:cs="Arial"/>
          <w:sz w:val="24"/>
          <w:szCs w:val="24"/>
        </w:rPr>
      </w:pPr>
    </w:p>
    <w:p w14:paraId="76E29D32" w14:textId="77777777" w:rsidR="0071663D" w:rsidRDefault="0071663D" w:rsidP="009819BA">
      <w:pPr>
        <w:pStyle w:val="xmsonormal"/>
        <w:rPr>
          <w:rFonts w:ascii="Arial" w:hAnsi="Arial" w:cs="Arial"/>
          <w:sz w:val="24"/>
          <w:szCs w:val="24"/>
        </w:rPr>
      </w:pPr>
    </w:p>
    <w:p w14:paraId="6EB58E8F" w14:textId="77777777" w:rsidR="004C1A26" w:rsidRPr="007C58A3" w:rsidRDefault="007C58A3" w:rsidP="004C1A26">
      <w:pPr>
        <w:pStyle w:val="NormalWeb"/>
        <w:rPr>
          <w:rFonts w:ascii="Aptos" w:hAnsi="Aptos"/>
          <w:b/>
          <w:i/>
          <w:sz w:val="28"/>
          <w:szCs w:val="28"/>
        </w:rPr>
      </w:pPr>
      <w:r w:rsidRPr="007C58A3">
        <w:rPr>
          <w:rFonts w:ascii="Aptos" w:hAnsi="Aptos"/>
          <w:b/>
          <w:i/>
          <w:sz w:val="28"/>
          <w:szCs w:val="28"/>
        </w:rPr>
        <w:lastRenderedPageBreak/>
        <w:t>PJC Cares about our students! Please help us help you by completing our basic need assessment by scanning the QR code below:</w:t>
      </w:r>
    </w:p>
    <w:p w14:paraId="462AE67B" w14:textId="77777777" w:rsidR="0071663D" w:rsidRPr="004C1A26" w:rsidRDefault="0071663D" w:rsidP="0071663D">
      <w:pPr>
        <w:pStyle w:val="NormalWeb"/>
        <w:rPr>
          <w:rFonts w:ascii="Aptos" w:hAnsi="Aptos"/>
          <w:i/>
          <w:sz w:val="28"/>
          <w:szCs w:val="28"/>
        </w:rPr>
      </w:pPr>
    </w:p>
    <w:p w14:paraId="76D8D120" w14:textId="77777777" w:rsidR="0071663D" w:rsidRDefault="0071663D" w:rsidP="009819BA">
      <w:pPr>
        <w:pStyle w:val="xmsonormal"/>
        <w:rPr>
          <w:rFonts w:ascii="Arial" w:hAnsi="Arial" w:cs="Arial"/>
          <w:sz w:val="24"/>
          <w:szCs w:val="24"/>
        </w:rPr>
      </w:pPr>
    </w:p>
    <w:p w14:paraId="76DBADA9" w14:textId="77777777" w:rsidR="0071663D" w:rsidRPr="009819BA" w:rsidRDefault="0071663D" w:rsidP="009819BA">
      <w:pPr>
        <w:pStyle w:val="xmsonormal"/>
        <w:rPr>
          <w:sz w:val="24"/>
          <w:szCs w:val="24"/>
        </w:rPr>
      </w:pPr>
    </w:p>
    <w:p w14:paraId="64A2221B" w14:textId="77777777" w:rsidR="009819BA" w:rsidRDefault="0071663D" w:rsidP="009819BA">
      <w:pPr>
        <w:rPr>
          <w:rFonts w:ascii="Times New Roman" w:hAnsi="Times New Roman" w:cs="Times New Roman"/>
          <w:sz w:val="28"/>
          <w:szCs w:val="28"/>
        </w:rPr>
      </w:pPr>
      <w:r>
        <w:rPr>
          <w:noProof/>
        </w:rPr>
        <w:drawing>
          <wp:inline distT="0" distB="0" distL="0" distR="0" wp14:anchorId="47DAF10D" wp14:editId="355E6AB9">
            <wp:extent cx="1460013" cy="173863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334" cy="1775928"/>
                    </a:xfrm>
                    <a:prstGeom prst="rect">
                      <a:avLst/>
                    </a:prstGeom>
                    <a:noFill/>
                    <a:ln>
                      <a:noFill/>
                    </a:ln>
                  </pic:spPr>
                </pic:pic>
              </a:graphicData>
            </a:graphic>
          </wp:inline>
        </w:drawing>
      </w:r>
    </w:p>
    <w:p w14:paraId="3B034D6F" w14:textId="77777777" w:rsidR="004C1A26" w:rsidRDefault="004C1A26" w:rsidP="009819BA">
      <w:pPr>
        <w:rPr>
          <w:rFonts w:ascii="Times New Roman" w:hAnsi="Times New Roman" w:cs="Times New Roman"/>
          <w:sz w:val="28"/>
          <w:szCs w:val="28"/>
        </w:rPr>
      </w:pPr>
    </w:p>
    <w:p w14:paraId="08BE7D2F" w14:textId="77777777" w:rsidR="004C1A26" w:rsidRPr="004C1A26" w:rsidRDefault="004C1A26" w:rsidP="004C1A26">
      <w:pPr>
        <w:pStyle w:val="elementtoproof"/>
        <w:shd w:val="clear" w:color="auto" w:fill="FFFFFF"/>
        <w:rPr>
          <w:i/>
          <w:sz w:val="28"/>
          <w:szCs w:val="28"/>
        </w:rPr>
      </w:pPr>
      <w:r w:rsidRPr="004C1A26">
        <w:rPr>
          <w:rFonts w:ascii="Aptos" w:hAnsi="Aptos"/>
          <w:b/>
          <w:bCs/>
          <w:i/>
          <w:color w:val="242424"/>
          <w:sz w:val="28"/>
          <w:szCs w:val="28"/>
        </w:rPr>
        <w:t>Mental health conditions are common and treatable. Suicide is preventable.</w:t>
      </w:r>
    </w:p>
    <w:p w14:paraId="0ED53018" w14:textId="77777777" w:rsidR="004C1A26" w:rsidRPr="004C1A26" w:rsidRDefault="004C1A26" w:rsidP="004C1A26">
      <w:pPr>
        <w:pStyle w:val="NormalWeb"/>
        <w:shd w:val="clear" w:color="auto" w:fill="FFFFFF"/>
        <w:rPr>
          <w:i/>
          <w:sz w:val="28"/>
          <w:szCs w:val="28"/>
        </w:rPr>
      </w:pPr>
      <w:r w:rsidRPr="004C1A26">
        <w:rPr>
          <w:rFonts w:ascii="Aptos" w:hAnsi="Aptos"/>
          <w:i/>
          <w:color w:val="242424"/>
          <w:sz w:val="28"/>
          <w:szCs w:val="28"/>
        </w:rPr>
        <w:t> </w:t>
      </w:r>
    </w:p>
    <w:p w14:paraId="23A2CF27" w14:textId="77777777" w:rsidR="004C1A26" w:rsidRDefault="004C1A26" w:rsidP="004C1A26">
      <w:pPr>
        <w:pStyle w:val="NormalWeb"/>
        <w:shd w:val="clear" w:color="auto" w:fill="FFFFFF"/>
      </w:pPr>
      <w:r>
        <w:rPr>
          <w:rFonts w:ascii="Aptos" w:hAnsi="Aptos"/>
          <w:color w:val="242424"/>
          <w:sz w:val="24"/>
          <w:szCs w:val="24"/>
        </w:rPr>
        <w:t>This suicide prevention video was created for all Texas institutions of higher education for students of all ages and backgrounds to raise awareness about suicide, share warning signs and ways to help, and emphasize that help and resources are available on campus and in the community. It also supports Texas institutions of higher education in partially meeting the legal requirements of 88(R) SB 532 passed in 2023.</w:t>
      </w:r>
    </w:p>
    <w:p w14:paraId="37F1DB1E" w14:textId="77777777" w:rsidR="004C1A26" w:rsidRDefault="004C1A26" w:rsidP="004C1A26">
      <w:pPr>
        <w:pStyle w:val="NormalWeb"/>
        <w:shd w:val="clear" w:color="auto" w:fill="FFFFFF"/>
      </w:pPr>
      <w:r>
        <w:rPr>
          <w:rFonts w:ascii="Aptos" w:hAnsi="Aptos"/>
          <w:color w:val="242424"/>
          <w:sz w:val="24"/>
          <w:szCs w:val="24"/>
        </w:rPr>
        <w:t> </w:t>
      </w:r>
    </w:p>
    <w:p w14:paraId="546FE078" w14:textId="77777777" w:rsidR="004C1A26" w:rsidRDefault="004C1A26" w:rsidP="004C1A26">
      <w:pPr>
        <w:pStyle w:val="NormalWeb"/>
        <w:shd w:val="clear" w:color="auto" w:fill="FFFFFF"/>
        <w:rPr>
          <w:rFonts w:ascii="Aptos" w:hAnsi="Aptos"/>
          <w:color w:val="242424"/>
          <w:sz w:val="24"/>
          <w:szCs w:val="24"/>
        </w:rPr>
      </w:pPr>
      <w:r>
        <w:rPr>
          <w:rFonts w:ascii="Aptos" w:hAnsi="Aptos"/>
          <w:color w:val="242424"/>
          <w:sz w:val="24"/>
          <w:szCs w:val="24"/>
        </w:rPr>
        <w:t>If you or someone you know is considering suicide, help is available at 988 — and help is available on your campus in PJC’s Counseling Center in Alford Center (</w:t>
      </w:r>
      <w:hyperlink r:id="rId8" w:tooltip="mailto:counseling@parisjc.edu" w:history="1">
        <w:r>
          <w:rPr>
            <w:rStyle w:val="Hyperlink"/>
            <w:rFonts w:ascii="Aptos" w:hAnsi="Aptos"/>
            <w:color w:val="467886"/>
            <w:sz w:val="24"/>
            <w:szCs w:val="24"/>
          </w:rPr>
          <w:t>counseling@parisjc.edu</w:t>
        </w:r>
      </w:hyperlink>
      <w:r>
        <w:rPr>
          <w:rFonts w:ascii="Aptos" w:hAnsi="Aptos"/>
          <w:color w:val="242424"/>
          <w:sz w:val="24"/>
          <w:szCs w:val="24"/>
        </w:rPr>
        <w:t>) and in the community.</w:t>
      </w:r>
    </w:p>
    <w:p w14:paraId="63033BE0" w14:textId="77777777" w:rsidR="004C1A26" w:rsidRDefault="004C1A26" w:rsidP="004C1A26">
      <w:pPr>
        <w:pStyle w:val="NormalWeb"/>
        <w:shd w:val="clear" w:color="auto" w:fill="FFFFFF"/>
      </w:pPr>
    </w:p>
    <w:p w14:paraId="0E1CE9E1" w14:textId="77777777" w:rsidR="004C1A26" w:rsidRDefault="004C1A26" w:rsidP="004C1A26">
      <w:pPr>
        <w:pStyle w:val="NormalWeb"/>
        <w:shd w:val="clear" w:color="auto" w:fill="FFFFFF"/>
      </w:pPr>
    </w:p>
    <w:p w14:paraId="064506A1" w14:textId="77777777" w:rsidR="004C1A26" w:rsidRDefault="004C1A26" w:rsidP="004C1A26">
      <w:pPr>
        <w:pStyle w:val="NormalWeb"/>
        <w:shd w:val="clear" w:color="auto" w:fill="FFFFFF"/>
      </w:pPr>
    </w:p>
    <w:p w14:paraId="211BF035" w14:textId="77777777" w:rsidR="009819BA" w:rsidRDefault="004C1A26" w:rsidP="00B10E54">
      <w:pPr>
        <w:spacing w:after="0" w:line="240" w:lineRule="auto"/>
      </w:pPr>
      <w:r>
        <w:rPr>
          <w:noProof/>
        </w:rPr>
        <w:drawing>
          <wp:inline distT="0" distB="0" distL="0" distR="0" wp14:anchorId="0230FD5F" wp14:editId="2C74E7E6">
            <wp:extent cx="1552575" cy="17806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310" cy="1803296"/>
                    </a:xfrm>
                    <a:prstGeom prst="rect">
                      <a:avLst/>
                    </a:prstGeom>
                    <a:noFill/>
                    <a:ln>
                      <a:noFill/>
                    </a:ln>
                  </pic:spPr>
                </pic:pic>
              </a:graphicData>
            </a:graphic>
          </wp:inline>
        </w:drawing>
      </w:r>
    </w:p>
    <w:sectPr w:rsidR="009819BA" w:rsidSect="004C1A26">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D3DC" w14:textId="77777777" w:rsidR="00C17B78" w:rsidRDefault="00C17B78" w:rsidP="003B191C">
      <w:pPr>
        <w:spacing w:after="0" w:line="240" w:lineRule="auto"/>
      </w:pPr>
      <w:r>
        <w:separator/>
      </w:r>
    </w:p>
  </w:endnote>
  <w:endnote w:type="continuationSeparator" w:id="0">
    <w:p w14:paraId="3DCDB523" w14:textId="77777777" w:rsidR="00C17B78" w:rsidRDefault="00C17B78" w:rsidP="003B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835879"/>
      <w:docPartObj>
        <w:docPartGallery w:val="Page Numbers (Bottom of Page)"/>
        <w:docPartUnique/>
      </w:docPartObj>
    </w:sdtPr>
    <w:sdtEndPr/>
    <w:sdtContent>
      <w:sdt>
        <w:sdtPr>
          <w:id w:val="860082579"/>
          <w:docPartObj>
            <w:docPartGallery w:val="Page Numbers (Top of Page)"/>
            <w:docPartUnique/>
          </w:docPartObj>
        </w:sdtPr>
        <w:sdtEndPr/>
        <w:sdtContent>
          <w:p w14:paraId="0D4F91F5" w14:textId="77777777" w:rsidR="001A2A90" w:rsidRDefault="001A2A9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C53E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C53ED">
              <w:rPr>
                <w:b/>
                <w:bCs/>
                <w:noProof/>
              </w:rPr>
              <w:t>2</w:t>
            </w:r>
            <w:r>
              <w:rPr>
                <w:b/>
                <w:bCs/>
                <w:szCs w:val="24"/>
              </w:rPr>
              <w:fldChar w:fldCharType="end"/>
            </w:r>
          </w:p>
        </w:sdtContent>
      </w:sdt>
    </w:sdtContent>
  </w:sdt>
  <w:p w14:paraId="409F098B" w14:textId="77777777" w:rsidR="003B191C" w:rsidRDefault="003B1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39DA" w14:textId="77777777" w:rsidR="00C17B78" w:rsidRDefault="00C17B78" w:rsidP="003B191C">
      <w:pPr>
        <w:spacing w:after="0" w:line="240" w:lineRule="auto"/>
      </w:pPr>
      <w:r>
        <w:separator/>
      </w:r>
    </w:p>
  </w:footnote>
  <w:footnote w:type="continuationSeparator" w:id="0">
    <w:p w14:paraId="4646F130" w14:textId="77777777" w:rsidR="00C17B78" w:rsidRDefault="00C17B78" w:rsidP="003B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46A"/>
    <w:multiLevelType w:val="multilevel"/>
    <w:tmpl w:val="AA8C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52A47"/>
    <w:multiLevelType w:val="multilevel"/>
    <w:tmpl w:val="5E44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066CC"/>
    <w:multiLevelType w:val="hybridMultilevel"/>
    <w:tmpl w:val="EF74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46D13"/>
    <w:multiLevelType w:val="multilevel"/>
    <w:tmpl w:val="7158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DE76D5"/>
    <w:multiLevelType w:val="hybridMultilevel"/>
    <w:tmpl w:val="45E4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NbY0M7KwMDYxNDRX0lEKTi0uzszPAykwrAUAPyo2EywAAAA="/>
  </w:docVars>
  <w:rsids>
    <w:rsidRoot w:val="00B77940"/>
    <w:rsid w:val="0002600C"/>
    <w:rsid w:val="000854A3"/>
    <w:rsid w:val="000F2E3F"/>
    <w:rsid w:val="001A2A90"/>
    <w:rsid w:val="001B624A"/>
    <w:rsid w:val="001C6F68"/>
    <w:rsid w:val="00271D72"/>
    <w:rsid w:val="002762A2"/>
    <w:rsid w:val="002B55A9"/>
    <w:rsid w:val="0036119E"/>
    <w:rsid w:val="003B191C"/>
    <w:rsid w:val="004C1A26"/>
    <w:rsid w:val="00504E3B"/>
    <w:rsid w:val="005507F8"/>
    <w:rsid w:val="00675734"/>
    <w:rsid w:val="006D09AC"/>
    <w:rsid w:val="006E4754"/>
    <w:rsid w:val="0071663D"/>
    <w:rsid w:val="007C58A3"/>
    <w:rsid w:val="008540DA"/>
    <w:rsid w:val="008608FE"/>
    <w:rsid w:val="008D50C5"/>
    <w:rsid w:val="008F4BAA"/>
    <w:rsid w:val="009819BA"/>
    <w:rsid w:val="009A51FC"/>
    <w:rsid w:val="009D3594"/>
    <w:rsid w:val="00A863F3"/>
    <w:rsid w:val="00A90136"/>
    <w:rsid w:val="00AF0DEE"/>
    <w:rsid w:val="00B10E54"/>
    <w:rsid w:val="00B77940"/>
    <w:rsid w:val="00BB6FB9"/>
    <w:rsid w:val="00BC53ED"/>
    <w:rsid w:val="00C17B78"/>
    <w:rsid w:val="00C23850"/>
    <w:rsid w:val="00C366BC"/>
    <w:rsid w:val="00C36E4C"/>
    <w:rsid w:val="00CF02EA"/>
    <w:rsid w:val="00D2130A"/>
    <w:rsid w:val="00D248EE"/>
    <w:rsid w:val="00DC5510"/>
    <w:rsid w:val="00DD4CBC"/>
    <w:rsid w:val="00F345EA"/>
    <w:rsid w:val="00F6274B"/>
    <w:rsid w:val="00F770B8"/>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7C7B"/>
  <w15:docId w15:val="{C3229B96-30A9-4044-BDD6-CB426F46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1C"/>
  </w:style>
  <w:style w:type="paragraph" w:styleId="Footer">
    <w:name w:val="footer"/>
    <w:basedOn w:val="Normal"/>
    <w:link w:val="FooterChar"/>
    <w:uiPriority w:val="99"/>
    <w:unhideWhenUsed/>
    <w:rsid w:val="003B1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1C"/>
  </w:style>
  <w:style w:type="paragraph" w:styleId="ListParagraph">
    <w:name w:val="List Paragraph"/>
    <w:basedOn w:val="Normal"/>
    <w:uiPriority w:val="34"/>
    <w:qFormat/>
    <w:rsid w:val="00BC53ED"/>
    <w:pPr>
      <w:ind w:left="720"/>
      <w:contextualSpacing/>
    </w:pPr>
  </w:style>
  <w:style w:type="character" w:styleId="Hyperlink">
    <w:name w:val="Hyperlink"/>
    <w:basedOn w:val="DefaultParagraphFont"/>
    <w:uiPriority w:val="99"/>
    <w:unhideWhenUsed/>
    <w:rsid w:val="008540DA"/>
    <w:rPr>
      <w:color w:val="0000FF" w:themeColor="hyperlink"/>
      <w:u w:val="single"/>
    </w:rPr>
  </w:style>
  <w:style w:type="character" w:styleId="UnresolvedMention">
    <w:name w:val="Unresolved Mention"/>
    <w:basedOn w:val="DefaultParagraphFont"/>
    <w:uiPriority w:val="99"/>
    <w:semiHidden/>
    <w:unhideWhenUsed/>
    <w:rsid w:val="008540DA"/>
    <w:rPr>
      <w:color w:val="605E5C"/>
      <w:shd w:val="clear" w:color="auto" w:fill="E1DFDD"/>
    </w:rPr>
  </w:style>
  <w:style w:type="paragraph" w:customStyle="1" w:styleId="xmsonormal">
    <w:name w:val="x_msonormal"/>
    <w:basedOn w:val="Normal"/>
    <w:rsid w:val="009819BA"/>
    <w:pPr>
      <w:spacing w:after="0" w:line="240" w:lineRule="auto"/>
    </w:pPr>
    <w:rPr>
      <w:rFonts w:ascii="Calibri" w:hAnsi="Calibri" w:cs="Calibri"/>
      <w:sz w:val="22"/>
    </w:rPr>
  </w:style>
  <w:style w:type="paragraph" w:customStyle="1" w:styleId="xmsolistparagraph">
    <w:name w:val="x_msolistparagraph"/>
    <w:basedOn w:val="Normal"/>
    <w:rsid w:val="009819BA"/>
    <w:pPr>
      <w:ind w:left="720"/>
    </w:pPr>
    <w:rPr>
      <w:szCs w:val="24"/>
    </w:rPr>
  </w:style>
  <w:style w:type="paragraph" w:styleId="NormalWeb">
    <w:name w:val="Normal (Web)"/>
    <w:basedOn w:val="Normal"/>
    <w:uiPriority w:val="99"/>
    <w:semiHidden/>
    <w:unhideWhenUsed/>
    <w:rsid w:val="0071663D"/>
    <w:pPr>
      <w:spacing w:after="0" w:line="240" w:lineRule="auto"/>
    </w:pPr>
    <w:rPr>
      <w:rFonts w:ascii="Calibri" w:hAnsi="Calibri" w:cs="Calibri"/>
      <w:sz w:val="22"/>
    </w:rPr>
  </w:style>
  <w:style w:type="paragraph" w:customStyle="1" w:styleId="elementtoproof">
    <w:name w:val="elementtoproof"/>
    <w:basedOn w:val="Normal"/>
    <w:uiPriority w:val="99"/>
    <w:semiHidden/>
    <w:rsid w:val="004C1A26"/>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6738">
      <w:bodyDiv w:val="1"/>
      <w:marLeft w:val="0"/>
      <w:marRight w:val="0"/>
      <w:marTop w:val="0"/>
      <w:marBottom w:val="0"/>
      <w:divBdr>
        <w:top w:val="none" w:sz="0" w:space="0" w:color="auto"/>
        <w:left w:val="none" w:sz="0" w:space="0" w:color="auto"/>
        <w:bottom w:val="none" w:sz="0" w:space="0" w:color="auto"/>
        <w:right w:val="none" w:sz="0" w:space="0" w:color="auto"/>
      </w:divBdr>
    </w:div>
    <w:div w:id="1475023211">
      <w:bodyDiv w:val="1"/>
      <w:marLeft w:val="0"/>
      <w:marRight w:val="0"/>
      <w:marTop w:val="0"/>
      <w:marBottom w:val="0"/>
      <w:divBdr>
        <w:top w:val="none" w:sz="0" w:space="0" w:color="auto"/>
        <w:left w:val="none" w:sz="0" w:space="0" w:color="auto"/>
        <w:bottom w:val="none" w:sz="0" w:space="0" w:color="auto"/>
        <w:right w:val="none" w:sz="0" w:space="0" w:color="auto"/>
      </w:divBdr>
    </w:div>
    <w:div w:id="1503206922">
      <w:bodyDiv w:val="1"/>
      <w:marLeft w:val="0"/>
      <w:marRight w:val="0"/>
      <w:marTop w:val="0"/>
      <w:marBottom w:val="0"/>
      <w:divBdr>
        <w:top w:val="none" w:sz="0" w:space="0" w:color="auto"/>
        <w:left w:val="none" w:sz="0" w:space="0" w:color="auto"/>
        <w:bottom w:val="none" w:sz="0" w:space="0" w:color="auto"/>
        <w:right w:val="none" w:sz="0" w:space="0" w:color="auto"/>
      </w:divBdr>
    </w:div>
    <w:div w:id="1624193954">
      <w:bodyDiv w:val="1"/>
      <w:marLeft w:val="0"/>
      <w:marRight w:val="0"/>
      <w:marTop w:val="0"/>
      <w:marBottom w:val="0"/>
      <w:divBdr>
        <w:top w:val="none" w:sz="0" w:space="0" w:color="auto"/>
        <w:left w:val="none" w:sz="0" w:space="0" w:color="auto"/>
        <w:bottom w:val="none" w:sz="0" w:space="0" w:color="auto"/>
        <w:right w:val="none" w:sz="0" w:space="0" w:color="auto"/>
      </w:divBdr>
    </w:div>
    <w:div w:id="2073573959">
      <w:bodyDiv w:val="1"/>
      <w:marLeft w:val="0"/>
      <w:marRight w:val="0"/>
      <w:marTop w:val="0"/>
      <w:marBottom w:val="0"/>
      <w:divBdr>
        <w:top w:val="none" w:sz="0" w:space="0" w:color="auto"/>
        <w:left w:val="none" w:sz="0" w:space="0" w:color="auto"/>
        <w:bottom w:val="none" w:sz="0" w:space="0" w:color="auto"/>
        <w:right w:val="none" w:sz="0" w:space="0" w:color="auto"/>
      </w:divBdr>
    </w:div>
    <w:div w:id="21028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ing@parisj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dc:creator>
  <cp:lastModifiedBy>Lisa</cp:lastModifiedBy>
  <cp:revision>2</cp:revision>
  <cp:lastPrinted>2024-08-20T17:48:00Z</cp:lastPrinted>
  <dcterms:created xsi:type="dcterms:W3CDTF">2025-06-16T21:14:00Z</dcterms:created>
  <dcterms:modified xsi:type="dcterms:W3CDTF">2025-06-16T21:14:00Z</dcterms:modified>
</cp:coreProperties>
</file>